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910D" w14:textId="5F51F071" w:rsidR="00F81BE1" w:rsidRDefault="00100F95">
      <w:pPr>
        <w:rPr>
          <w:rFonts w:ascii="Arial" w:hAnsi="Arial" w:cs="Arial"/>
          <w:noProof/>
          <w:lang w:eastAsia="en-AU"/>
        </w:rPr>
      </w:pPr>
      <w:r w:rsidRPr="00737488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5821283" wp14:editId="4A0D2845">
            <wp:simplePos x="0" y="0"/>
            <wp:positionH relativeFrom="column">
              <wp:posOffset>3318510</wp:posOffset>
            </wp:positionH>
            <wp:positionV relativeFrom="paragraph">
              <wp:posOffset>-267335</wp:posOffset>
            </wp:positionV>
            <wp:extent cx="3086100" cy="839470"/>
            <wp:effectExtent l="0" t="0" r="0" b="0"/>
            <wp:wrapTight wrapText="bothSides">
              <wp:wrapPolygon edited="0">
                <wp:start x="0" y="0"/>
                <wp:lineTo x="0" y="21077"/>
                <wp:lineTo x="21467" y="21077"/>
                <wp:lineTo x="21467" y="0"/>
                <wp:lineTo x="0" y="0"/>
              </wp:wrapPolygon>
            </wp:wrapTight>
            <wp:docPr id="24" name="Picture 2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24CC2" w14:textId="77777777" w:rsidR="00100F95" w:rsidRPr="00737488" w:rsidRDefault="00100F95">
      <w:pPr>
        <w:rPr>
          <w:rFonts w:ascii="Arial" w:hAnsi="Arial" w:cs="Arial"/>
        </w:rPr>
      </w:pPr>
    </w:p>
    <w:p w14:paraId="28628841" w14:textId="6EC2B83F" w:rsidR="00EE3B56" w:rsidRPr="00737488" w:rsidRDefault="00EE3B56" w:rsidP="504C1066">
      <w:pPr>
        <w:rPr>
          <w:rFonts w:ascii="Arial" w:hAnsi="Arial" w:cs="Arial"/>
        </w:rPr>
      </w:pPr>
    </w:p>
    <w:p w14:paraId="3910073C" w14:textId="77777777" w:rsidR="00B07669" w:rsidRPr="00737488" w:rsidRDefault="00F81BE1" w:rsidP="00F81BE1">
      <w:pPr>
        <w:jc w:val="center"/>
        <w:rPr>
          <w:rFonts w:ascii="Arial" w:hAnsi="Arial" w:cs="Arial"/>
          <w:b/>
          <w:sz w:val="24"/>
          <w:szCs w:val="24"/>
        </w:rPr>
      </w:pPr>
      <w:r w:rsidRPr="00737488">
        <w:rPr>
          <w:rFonts w:ascii="Arial" w:hAnsi="Arial" w:cs="Arial"/>
          <w:b/>
          <w:sz w:val="24"/>
          <w:szCs w:val="24"/>
        </w:rPr>
        <w:t>CHAIRPERSON’S REPORT TO ANNUAL GENERAL MEETING</w:t>
      </w:r>
    </w:p>
    <w:p w14:paraId="1FF34582" w14:textId="38A1EDF8" w:rsidR="00F323C5" w:rsidRPr="00737488" w:rsidRDefault="504C1066" w:rsidP="504C1066">
      <w:pPr>
        <w:jc w:val="center"/>
        <w:rPr>
          <w:rFonts w:ascii="Arial" w:hAnsi="Arial" w:cs="Arial"/>
        </w:rPr>
      </w:pPr>
      <w:r w:rsidRPr="504C1066">
        <w:rPr>
          <w:rFonts w:ascii="Arial" w:eastAsia="Arial" w:hAnsi="Arial" w:cs="Arial"/>
          <w:b/>
          <w:bCs/>
          <w:sz w:val="24"/>
          <w:szCs w:val="24"/>
        </w:rPr>
        <w:t>July 1</w:t>
      </w:r>
      <w:r w:rsidR="009B11D7" w:rsidRPr="009B11D7">
        <w:rPr>
          <w:rFonts w:ascii="Arial" w:eastAsia="Arial" w:hAnsi="Arial" w:cs="Arial"/>
          <w:b/>
          <w:bCs/>
          <w:sz w:val="24"/>
          <w:szCs w:val="24"/>
          <w:vertAlign w:val="superscript"/>
        </w:rPr>
        <w:t>st</w:t>
      </w:r>
      <w:proofErr w:type="gramStart"/>
      <w:r w:rsidR="009B11D7">
        <w:rPr>
          <w:rFonts w:ascii="Arial" w:eastAsia="Arial" w:hAnsi="Arial" w:cs="Arial"/>
          <w:b/>
          <w:bCs/>
          <w:sz w:val="24"/>
          <w:szCs w:val="24"/>
        </w:rPr>
        <w:t xml:space="preserve"> 2017</w:t>
      </w:r>
      <w:proofErr w:type="gramEnd"/>
      <w:r w:rsidRPr="504C1066">
        <w:rPr>
          <w:rFonts w:ascii="Arial" w:eastAsia="Arial" w:hAnsi="Arial" w:cs="Arial"/>
          <w:b/>
          <w:bCs/>
          <w:sz w:val="24"/>
          <w:szCs w:val="24"/>
        </w:rPr>
        <w:t xml:space="preserve"> – June 30</w:t>
      </w:r>
      <w:r w:rsidR="009B11D7" w:rsidRPr="009B11D7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Pr="504C1066">
        <w:rPr>
          <w:rFonts w:ascii="Arial" w:eastAsia="Arial" w:hAnsi="Arial" w:cs="Arial"/>
          <w:b/>
          <w:bCs/>
          <w:sz w:val="24"/>
          <w:szCs w:val="24"/>
        </w:rPr>
        <w:t>, 201</w:t>
      </w:r>
      <w:r w:rsidR="009B11D7">
        <w:rPr>
          <w:rFonts w:ascii="Arial" w:eastAsia="Arial" w:hAnsi="Arial" w:cs="Arial"/>
          <w:b/>
          <w:bCs/>
          <w:sz w:val="24"/>
          <w:szCs w:val="24"/>
        </w:rPr>
        <w:t>8</w:t>
      </w:r>
    </w:p>
    <w:p w14:paraId="41923D9E" w14:textId="1B580CCD" w:rsidR="504C1066" w:rsidRDefault="504C1066" w:rsidP="504C1066">
      <w:r w:rsidRPr="504C1066">
        <w:rPr>
          <w:rFonts w:ascii="Arial" w:eastAsia="Arial" w:hAnsi="Arial" w:cs="Arial"/>
          <w:sz w:val="24"/>
          <w:szCs w:val="24"/>
        </w:rPr>
        <w:t xml:space="preserve"> </w:t>
      </w:r>
    </w:p>
    <w:p w14:paraId="71405604" w14:textId="551624D9" w:rsidR="009B11D7" w:rsidRDefault="009B11D7" w:rsidP="00171A1D">
      <w:pPr>
        <w:rPr>
          <w:rFonts w:ascii="Arial" w:eastAsia="Arial" w:hAnsi="Arial" w:cs="Arial"/>
          <w:sz w:val="24"/>
          <w:szCs w:val="24"/>
        </w:rPr>
      </w:pPr>
      <w:r>
        <w:rPr>
          <w:rStyle w:val="ilfuvd"/>
        </w:rPr>
        <w:t xml:space="preserve">May he </w:t>
      </w:r>
      <w:r>
        <w:rPr>
          <w:rStyle w:val="ilfuvd"/>
          <w:b/>
          <w:bCs/>
        </w:rPr>
        <w:t>live</w:t>
      </w:r>
      <w:r>
        <w:rPr>
          <w:rStyle w:val="ilfuvd"/>
        </w:rPr>
        <w:t xml:space="preserve"> in </w:t>
      </w:r>
      <w:r>
        <w:rPr>
          <w:rStyle w:val="ilfuvd"/>
          <w:b/>
          <w:bCs/>
        </w:rPr>
        <w:t>interesting times</w:t>
      </w:r>
      <w:r>
        <w:rPr>
          <w:rStyle w:val="ilfuvd"/>
        </w:rPr>
        <w:t xml:space="preserve">.” Like it or not, </w:t>
      </w:r>
      <w:r>
        <w:rPr>
          <w:rStyle w:val="ilfuvd"/>
          <w:b/>
          <w:bCs/>
        </w:rPr>
        <w:t>we live</w:t>
      </w:r>
      <w:r>
        <w:rPr>
          <w:rStyle w:val="ilfuvd"/>
        </w:rPr>
        <w:t xml:space="preserve"> in </w:t>
      </w:r>
      <w:r>
        <w:rPr>
          <w:rStyle w:val="ilfuvd"/>
          <w:b/>
          <w:bCs/>
        </w:rPr>
        <w:t>interesting times</w:t>
      </w:r>
      <w:r>
        <w:rPr>
          <w:rStyle w:val="ilfuvd"/>
        </w:rPr>
        <w:t xml:space="preserve">. </w:t>
      </w:r>
      <w:r>
        <w:rPr>
          <w:rStyle w:val="ilfuvd"/>
          <w:b/>
          <w:bCs/>
        </w:rPr>
        <w:t>They</w:t>
      </w:r>
      <w:r>
        <w:rPr>
          <w:rStyle w:val="ilfuvd"/>
        </w:rPr>
        <w:t xml:space="preserve"> are </w:t>
      </w:r>
      <w:r>
        <w:rPr>
          <w:rStyle w:val="ilfuvd"/>
          <w:b/>
          <w:bCs/>
        </w:rPr>
        <w:t>times</w:t>
      </w:r>
      <w:r>
        <w:rPr>
          <w:rStyle w:val="ilfuvd"/>
        </w:rPr>
        <w:t xml:space="preserve"> of danger and uncertainty; but </w:t>
      </w:r>
      <w:r>
        <w:rPr>
          <w:rStyle w:val="ilfuvd"/>
          <w:b/>
          <w:bCs/>
        </w:rPr>
        <w:t>they</w:t>
      </w:r>
      <w:r>
        <w:rPr>
          <w:rStyle w:val="ilfuvd"/>
        </w:rPr>
        <w:t xml:space="preserve"> are also the most creative of any time in the history of mankind</w:t>
      </w:r>
      <w:r>
        <w:rPr>
          <w:rStyle w:val="ilfuvd"/>
        </w:rPr>
        <w:t xml:space="preserve">.  Quote from Robert F Kennedy in 1966 extracted from a Chinese Curse.  </w:t>
      </w:r>
    </w:p>
    <w:p w14:paraId="05D37012" w14:textId="7B7B70C5" w:rsidR="009B11D7" w:rsidRDefault="009B11D7" w:rsidP="00171A1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With another year completed, I reflect on what has been a year of change, challenges and uncertainty, which I thin the quote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. In the context that Foundations </w:t>
      </w:r>
    </w:p>
    <w:p w14:paraId="61680864" w14:textId="6C32BB17" w:rsidR="00171A1D" w:rsidRDefault="00171A1D" w:rsidP="00171A1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 is hard to believe that another 12 months has past and as I reflect on last year’s report on</w:t>
      </w:r>
      <w:r w:rsidR="00DE2E5A">
        <w:rPr>
          <w:rFonts w:ascii="Arial" w:eastAsia="Arial" w:hAnsi="Arial" w:cs="Arial"/>
          <w:sz w:val="24"/>
          <w:szCs w:val="24"/>
        </w:rPr>
        <w:t xml:space="preserve"> the </w:t>
      </w:r>
      <w:r>
        <w:rPr>
          <w:rFonts w:ascii="Arial" w:eastAsia="Arial" w:hAnsi="Arial" w:cs="Arial"/>
          <w:sz w:val="24"/>
          <w:szCs w:val="24"/>
        </w:rPr>
        <w:t xml:space="preserve">message </w:t>
      </w:r>
      <w:r w:rsidR="00DE2E5A">
        <w:rPr>
          <w:rFonts w:ascii="Arial" w:eastAsia="Arial" w:hAnsi="Arial" w:cs="Arial"/>
          <w:sz w:val="24"/>
          <w:szCs w:val="24"/>
        </w:rPr>
        <w:t>I wrote, “</w:t>
      </w:r>
      <w:r w:rsidR="00B841F4"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z w:val="24"/>
          <w:szCs w:val="24"/>
        </w:rPr>
        <w:t xml:space="preserve">is the little differences we can make around us in particular </w:t>
      </w:r>
      <w:r w:rsidRPr="504C1066">
        <w:rPr>
          <w:rFonts w:ascii="Arial" w:eastAsia="Arial" w:hAnsi="Arial" w:cs="Arial"/>
          <w:sz w:val="24"/>
          <w:szCs w:val="24"/>
        </w:rPr>
        <w:t>to the people who are</w:t>
      </w:r>
      <w:r w:rsidR="00B841F4">
        <w:rPr>
          <w:rFonts w:ascii="Arial" w:eastAsia="Arial" w:hAnsi="Arial" w:cs="Arial"/>
          <w:sz w:val="24"/>
          <w:szCs w:val="24"/>
        </w:rPr>
        <w:t xml:space="preserve"> the</w:t>
      </w:r>
      <w:r w:rsidRPr="504C1066">
        <w:rPr>
          <w:rFonts w:ascii="Arial" w:eastAsia="Arial" w:hAnsi="Arial" w:cs="Arial"/>
          <w:sz w:val="24"/>
          <w:szCs w:val="24"/>
        </w:rPr>
        <w:t xml:space="preserve"> most vulnerable amongst our society</w:t>
      </w:r>
      <w:r w:rsidR="00DE2E5A">
        <w:rPr>
          <w:rFonts w:ascii="Arial" w:eastAsia="Arial" w:hAnsi="Arial" w:cs="Arial"/>
          <w:sz w:val="24"/>
          <w:szCs w:val="24"/>
        </w:rPr>
        <w:t>”.</w:t>
      </w:r>
      <w:r>
        <w:rPr>
          <w:rFonts w:ascii="Arial" w:eastAsia="Arial" w:hAnsi="Arial" w:cs="Arial"/>
          <w:sz w:val="24"/>
          <w:szCs w:val="24"/>
        </w:rPr>
        <w:t xml:space="preserve"> I continue to believe that this is where our energy can be directed the most, especially in this frantic pace of life and </w:t>
      </w:r>
      <w:r w:rsidR="00B841F4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 xml:space="preserve">significant social changes that are upon us </w:t>
      </w:r>
      <w:r w:rsidR="00DE2E5A">
        <w:rPr>
          <w:rFonts w:ascii="Arial" w:eastAsia="Arial" w:hAnsi="Arial" w:cs="Arial"/>
          <w:sz w:val="24"/>
          <w:szCs w:val="24"/>
        </w:rPr>
        <w:t>daily</w:t>
      </w:r>
      <w:r w:rsidR="00B841F4">
        <w:rPr>
          <w:rFonts w:ascii="Arial" w:eastAsia="Arial" w:hAnsi="Arial" w:cs="Arial"/>
          <w:sz w:val="24"/>
          <w:szCs w:val="24"/>
        </w:rPr>
        <w:t>.</w:t>
      </w:r>
    </w:p>
    <w:p w14:paraId="4A25031B" w14:textId="73E90000" w:rsidR="00171A1D" w:rsidRDefault="00171A1D" w:rsidP="00171A1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From my own person relationships with marginalised and vulnerable people I know that in their lives, it’s the personal relationships, having a home, being loved, having autonomy over their lives, having a variety of valued roles and being included in their community that it is the most important </w:t>
      </w:r>
      <w:r w:rsidR="00B841F4">
        <w:rPr>
          <w:rFonts w:ascii="Arial" w:eastAsia="Arial" w:hAnsi="Arial" w:cs="Arial"/>
          <w:sz w:val="24"/>
          <w:szCs w:val="24"/>
        </w:rPr>
        <w:t xml:space="preserve">to them </w:t>
      </w:r>
      <w:r>
        <w:rPr>
          <w:rFonts w:ascii="Arial" w:eastAsia="Arial" w:hAnsi="Arial" w:cs="Arial"/>
          <w:sz w:val="24"/>
          <w:szCs w:val="24"/>
        </w:rPr>
        <w:t xml:space="preserve">and is what really makes a difference to </w:t>
      </w:r>
      <w:r w:rsidR="00DE2E5A">
        <w:rPr>
          <w:rFonts w:ascii="Arial" w:eastAsia="Arial" w:hAnsi="Arial" w:cs="Arial"/>
          <w:sz w:val="24"/>
          <w:szCs w:val="24"/>
        </w:rPr>
        <w:t>them.</w:t>
      </w:r>
    </w:p>
    <w:p w14:paraId="56A99E3B" w14:textId="77777777" w:rsidR="00B841F4" w:rsidRDefault="00171A1D" w:rsidP="00171A1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far too many still this is not the reality and despite significant advances </w:t>
      </w:r>
      <w:r w:rsidR="00B841F4">
        <w:rPr>
          <w:rFonts w:ascii="Arial" w:eastAsia="Arial" w:hAnsi="Arial" w:cs="Arial"/>
          <w:sz w:val="24"/>
          <w:szCs w:val="24"/>
        </w:rPr>
        <w:t>in our society I often feel a discourse to the impact or differences this is making.</w:t>
      </w:r>
    </w:p>
    <w:p w14:paraId="67E24484" w14:textId="4CB1EBBF" w:rsidR="00171A1D" w:rsidRDefault="00B841F4" w:rsidP="00171A1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Hence</w:t>
      </w:r>
      <w:r w:rsidR="00DE2E5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why the importance of having a vision and a framework for something else – </w:t>
      </w:r>
      <w:r w:rsidRPr="00DE2E5A">
        <w:rPr>
          <w:rFonts w:ascii="Arial" w:eastAsia="Arial" w:hAnsi="Arial" w:cs="Arial"/>
          <w:i/>
          <w:sz w:val="24"/>
          <w:szCs w:val="24"/>
        </w:rPr>
        <w:t>a better life</w:t>
      </w:r>
      <w:r>
        <w:rPr>
          <w:rFonts w:ascii="Arial" w:eastAsia="Arial" w:hAnsi="Arial" w:cs="Arial"/>
          <w:sz w:val="24"/>
          <w:szCs w:val="24"/>
        </w:rPr>
        <w:t xml:space="preserve"> - is so important and why Social Role Valorisation (SRV) remains just as important and relevant today as it did when the concept of Normalization was introduced in the late 60’s.</w:t>
      </w:r>
    </w:p>
    <w:p w14:paraId="3662A8AE" w14:textId="58D7290A" w:rsidR="00B841F4" w:rsidRPr="00B841F4" w:rsidRDefault="00B841F4" w:rsidP="00171A1D">
      <w:pPr>
        <w:rPr>
          <w:rFonts w:ascii="Arial" w:eastAsia="Arial" w:hAnsi="Arial" w:cs="Arial"/>
          <w:sz w:val="24"/>
          <w:szCs w:val="24"/>
        </w:rPr>
      </w:pPr>
      <w:r w:rsidRPr="00B841F4">
        <w:rPr>
          <w:rFonts w:ascii="Arial" w:eastAsia="Arial" w:hAnsi="Arial" w:cs="Arial"/>
          <w:sz w:val="24"/>
          <w:szCs w:val="24"/>
        </w:rPr>
        <w:t xml:space="preserve">With human services shifting a lot of focus and energy on the roll out of the National </w:t>
      </w:r>
      <w:r w:rsidR="00133D67">
        <w:rPr>
          <w:rFonts w:ascii="Arial" w:eastAsia="Arial" w:hAnsi="Arial" w:cs="Arial"/>
          <w:sz w:val="24"/>
          <w:szCs w:val="24"/>
        </w:rPr>
        <w:t xml:space="preserve">Disability </w:t>
      </w:r>
      <w:r w:rsidRPr="00B841F4">
        <w:rPr>
          <w:rFonts w:ascii="Arial" w:eastAsia="Arial" w:hAnsi="Arial" w:cs="Arial"/>
          <w:sz w:val="24"/>
          <w:szCs w:val="24"/>
        </w:rPr>
        <w:t xml:space="preserve">Insurance Scheme </w:t>
      </w:r>
      <w:r w:rsidR="00133D67">
        <w:rPr>
          <w:rFonts w:ascii="Arial" w:eastAsia="Arial" w:hAnsi="Arial" w:cs="Arial"/>
          <w:sz w:val="24"/>
          <w:szCs w:val="24"/>
        </w:rPr>
        <w:t xml:space="preserve">(NDIS) </w:t>
      </w:r>
      <w:r w:rsidRPr="00B841F4">
        <w:rPr>
          <w:rFonts w:ascii="Arial" w:eastAsia="Arial" w:hAnsi="Arial" w:cs="Arial"/>
          <w:sz w:val="24"/>
          <w:szCs w:val="24"/>
        </w:rPr>
        <w:t xml:space="preserve">that is currently taking place across Australia, this year saw far less attendance from staff who work in this </w:t>
      </w:r>
      <w:r w:rsidR="00DE2E5A" w:rsidRPr="00B841F4">
        <w:rPr>
          <w:rFonts w:ascii="Arial" w:eastAsia="Arial" w:hAnsi="Arial" w:cs="Arial"/>
          <w:sz w:val="24"/>
          <w:szCs w:val="24"/>
        </w:rPr>
        <w:t>area,</w:t>
      </w:r>
      <w:r w:rsidRPr="00B841F4">
        <w:rPr>
          <w:rFonts w:ascii="Arial" w:eastAsia="Arial" w:hAnsi="Arial" w:cs="Arial"/>
          <w:sz w:val="24"/>
          <w:szCs w:val="24"/>
        </w:rPr>
        <w:t xml:space="preserve"> but we have seen an increase in families and support workers who work with individuals in more inclusive ways. </w:t>
      </w:r>
    </w:p>
    <w:p w14:paraId="2E34C9FB" w14:textId="65ABC11B" w:rsidR="504C1066" w:rsidRPr="00133D67" w:rsidRDefault="00171A1D" w:rsidP="504C106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Through-out the period of 2016-2017 Foundations Forum, hosted two workshops and sponsored two people to attend the Moral Coherency workshop which was held in Sydney in early July 2017.  </w:t>
      </w:r>
    </w:p>
    <w:p w14:paraId="42A0D09D" w14:textId="12257A4A" w:rsidR="504C1066" w:rsidRPr="00133D67" w:rsidRDefault="504C1066" w:rsidP="504C1066">
      <w:pPr>
        <w:rPr>
          <w:rFonts w:ascii="Arial" w:eastAsia="Arial" w:hAnsi="Arial" w:cs="Arial"/>
          <w:sz w:val="24"/>
          <w:szCs w:val="24"/>
        </w:rPr>
      </w:pPr>
      <w:r w:rsidRPr="504C1066">
        <w:rPr>
          <w:rFonts w:ascii="Arial" w:eastAsia="Arial" w:hAnsi="Arial" w:cs="Arial"/>
          <w:sz w:val="24"/>
          <w:szCs w:val="24"/>
        </w:rPr>
        <w:lastRenderedPageBreak/>
        <w:t>The Towards a Better Life two</w:t>
      </w:r>
      <w:r w:rsidR="00133D67">
        <w:rPr>
          <w:rFonts w:ascii="Arial" w:eastAsia="Arial" w:hAnsi="Arial" w:cs="Arial"/>
          <w:sz w:val="24"/>
          <w:szCs w:val="24"/>
        </w:rPr>
        <w:t>-</w:t>
      </w:r>
      <w:r w:rsidRPr="504C1066">
        <w:rPr>
          <w:rFonts w:ascii="Arial" w:eastAsia="Arial" w:hAnsi="Arial" w:cs="Arial"/>
          <w:sz w:val="24"/>
          <w:szCs w:val="24"/>
        </w:rPr>
        <w:t xml:space="preserve">day SRV workshop was held in Burwood in </w:t>
      </w:r>
      <w:r w:rsidR="00B841F4">
        <w:rPr>
          <w:rFonts w:ascii="Arial" w:eastAsia="Arial" w:hAnsi="Arial" w:cs="Arial"/>
          <w:sz w:val="24"/>
          <w:szCs w:val="24"/>
        </w:rPr>
        <w:t xml:space="preserve">May </w:t>
      </w:r>
      <w:r w:rsidRPr="504C1066">
        <w:rPr>
          <w:rFonts w:ascii="Arial" w:eastAsia="Arial" w:hAnsi="Arial" w:cs="Arial"/>
          <w:sz w:val="24"/>
          <w:szCs w:val="24"/>
        </w:rPr>
        <w:t>201</w:t>
      </w:r>
      <w:r w:rsidR="00B841F4">
        <w:rPr>
          <w:rFonts w:ascii="Arial" w:eastAsia="Arial" w:hAnsi="Arial" w:cs="Arial"/>
          <w:sz w:val="24"/>
          <w:szCs w:val="24"/>
        </w:rPr>
        <w:t>7</w:t>
      </w:r>
      <w:r w:rsidRPr="504C1066">
        <w:rPr>
          <w:rFonts w:ascii="Arial" w:eastAsia="Arial" w:hAnsi="Arial" w:cs="Arial"/>
          <w:sz w:val="24"/>
          <w:szCs w:val="24"/>
        </w:rPr>
        <w:t xml:space="preserve">. Jane Sherwin, Accredited Teacher of SRV presented. We had a mixture of family members, support workers </w:t>
      </w:r>
      <w:r w:rsidR="00B841F4">
        <w:rPr>
          <w:rFonts w:ascii="Arial" w:eastAsia="Arial" w:hAnsi="Arial" w:cs="Arial"/>
          <w:sz w:val="24"/>
          <w:szCs w:val="24"/>
        </w:rPr>
        <w:t>who are working with individuals that self</w:t>
      </w:r>
      <w:r w:rsidR="00133D67">
        <w:rPr>
          <w:rFonts w:ascii="Arial" w:eastAsia="Arial" w:hAnsi="Arial" w:cs="Arial"/>
          <w:sz w:val="24"/>
          <w:szCs w:val="24"/>
        </w:rPr>
        <w:t>-</w:t>
      </w:r>
      <w:r w:rsidR="00B841F4">
        <w:rPr>
          <w:rFonts w:ascii="Arial" w:eastAsia="Arial" w:hAnsi="Arial" w:cs="Arial"/>
          <w:sz w:val="24"/>
          <w:szCs w:val="24"/>
        </w:rPr>
        <w:t xml:space="preserve">manage their funding and a few people who are in Support Coordinator roles </w:t>
      </w:r>
      <w:r w:rsidR="00133D67">
        <w:rPr>
          <w:rFonts w:ascii="Arial" w:eastAsia="Arial" w:hAnsi="Arial" w:cs="Arial"/>
          <w:sz w:val="24"/>
          <w:szCs w:val="24"/>
        </w:rPr>
        <w:t>under the NDIS.</w:t>
      </w:r>
      <w:r w:rsidR="00B841F4">
        <w:rPr>
          <w:rFonts w:ascii="Arial" w:eastAsia="Arial" w:hAnsi="Arial" w:cs="Arial"/>
          <w:sz w:val="24"/>
          <w:szCs w:val="24"/>
        </w:rPr>
        <w:t xml:space="preserve"> </w:t>
      </w:r>
      <w:r w:rsidR="00133D67">
        <w:rPr>
          <w:rFonts w:ascii="Arial" w:eastAsia="Arial" w:hAnsi="Arial" w:cs="Arial"/>
          <w:sz w:val="24"/>
          <w:szCs w:val="24"/>
        </w:rPr>
        <w:t>F</w:t>
      </w:r>
      <w:r w:rsidRPr="504C1066">
        <w:rPr>
          <w:rFonts w:ascii="Arial" w:eastAsia="Arial" w:hAnsi="Arial" w:cs="Arial"/>
          <w:sz w:val="24"/>
          <w:szCs w:val="24"/>
        </w:rPr>
        <w:t xml:space="preserve">eedback was </w:t>
      </w:r>
      <w:r w:rsidR="00100F95">
        <w:rPr>
          <w:rFonts w:ascii="Arial" w:eastAsia="Arial" w:hAnsi="Arial" w:cs="Arial"/>
          <w:sz w:val="24"/>
          <w:szCs w:val="24"/>
        </w:rPr>
        <w:t xml:space="preserve">very </w:t>
      </w:r>
      <w:r w:rsidR="00133D67" w:rsidRPr="504C1066">
        <w:rPr>
          <w:rFonts w:ascii="Arial" w:eastAsia="Arial" w:hAnsi="Arial" w:cs="Arial"/>
          <w:sz w:val="24"/>
          <w:szCs w:val="24"/>
        </w:rPr>
        <w:t>positive,</w:t>
      </w:r>
      <w:r w:rsidR="00133D67">
        <w:rPr>
          <w:rFonts w:ascii="Arial" w:eastAsia="Arial" w:hAnsi="Arial" w:cs="Arial"/>
          <w:sz w:val="24"/>
          <w:szCs w:val="24"/>
        </w:rPr>
        <w:t xml:space="preserve"> and most attendees reported that the content was relevant and powerful. </w:t>
      </w:r>
    </w:p>
    <w:p w14:paraId="73E5444A" w14:textId="45D8AA6D" w:rsidR="504C1066" w:rsidRPr="00133D67" w:rsidRDefault="2BC868E3" w:rsidP="504C1066">
      <w:pPr>
        <w:rPr>
          <w:rFonts w:ascii="Arial" w:eastAsia="Arial" w:hAnsi="Arial" w:cs="Arial"/>
          <w:sz w:val="24"/>
          <w:szCs w:val="24"/>
        </w:rPr>
      </w:pPr>
      <w:r w:rsidRPr="2BC868E3">
        <w:rPr>
          <w:rFonts w:ascii="Arial" w:eastAsia="Arial" w:hAnsi="Arial" w:cs="Arial"/>
          <w:sz w:val="24"/>
          <w:szCs w:val="24"/>
        </w:rPr>
        <w:t xml:space="preserve">In </w:t>
      </w:r>
      <w:r w:rsidR="00133D67">
        <w:rPr>
          <w:rFonts w:ascii="Arial" w:eastAsia="Arial" w:hAnsi="Arial" w:cs="Arial"/>
          <w:sz w:val="24"/>
          <w:szCs w:val="24"/>
        </w:rPr>
        <w:t xml:space="preserve">February </w:t>
      </w:r>
      <w:r w:rsidRPr="2BC868E3">
        <w:rPr>
          <w:rFonts w:ascii="Arial" w:eastAsia="Arial" w:hAnsi="Arial" w:cs="Arial"/>
          <w:sz w:val="24"/>
          <w:szCs w:val="24"/>
        </w:rPr>
        <w:t>201</w:t>
      </w:r>
      <w:r w:rsidR="00133D67">
        <w:rPr>
          <w:rFonts w:ascii="Arial" w:eastAsia="Arial" w:hAnsi="Arial" w:cs="Arial"/>
          <w:sz w:val="24"/>
          <w:szCs w:val="24"/>
        </w:rPr>
        <w:t>7</w:t>
      </w:r>
      <w:r w:rsidRPr="2BC868E3">
        <w:rPr>
          <w:rFonts w:ascii="Arial" w:eastAsia="Arial" w:hAnsi="Arial" w:cs="Arial"/>
          <w:sz w:val="24"/>
          <w:szCs w:val="24"/>
        </w:rPr>
        <w:t xml:space="preserve"> </w:t>
      </w:r>
      <w:r w:rsidR="00133D67" w:rsidRPr="504C1066">
        <w:rPr>
          <w:rFonts w:ascii="Arial" w:eastAsia="Arial" w:hAnsi="Arial" w:cs="Arial"/>
          <w:sz w:val="24"/>
          <w:szCs w:val="24"/>
        </w:rPr>
        <w:t>J</w:t>
      </w:r>
      <w:r w:rsidR="00133D67">
        <w:rPr>
          <w:rFonts w:ascii="Arial" w:eastAsia="Arial" w:hAnsi="Arial" w:cs="Arial"/>
          <w:sz w:val="24"/>
          <w:szCs w:val="24"/>
        </w:rPr>
        <w:t>ohn Armstrong</w:t>
      </w:r>
      <w:r w:rsidR="00133D67" w:rsidRPr="504C1066">
        <w:rPr>
          <w:rFonts w:ascii="Arial" w:eastAsia="Arial" w:hAnsi="Arial" w:cs="Arial"/>
          <w:sz w:val="24"/>
          <w:szCs w:val="24"/>
        </w:rPr>
        <w:t xml:space="preserve">, Accredited Teacher of SRV </w:t>
      </w:r>
      <w:r w:rsidR="00133D67">
        <w:rPr>
          <w:rFonts w:ascii="Arial" w:eastAsia="Arial" w:hAnsi="Arial" w:cs="Arial"/>
          <w:sz w:val="24"/>
          <w:szCs w:val="24"/>
        </w:rPr>
        <w:t>l</w:t>
      </w:r>
      <w:r w:rsidRPr="2BC868E3">
        <w:rPr>
          <w:rFonts w:ascii="Arial" w:eastAsia="Arial" w:hAnsi="Arial" w:cs="Arial"/>
          <w:sz w:val="24"/>
          <w:szCs w:val="24"/>
        </w:rPr>
        <w:t xml:space="preserve">ead the </w:t>
      </w:r>
      <w:r w:rsidR="00DE2E5A" w:rsidRPr="2BC868E3">
        <w:rPr>
          <w:rFonts w:ascii="Arial" w:eastAsia="Arial" w:hAnsi="Arial" w:cs="Arial"/>
          <w:sz w:val="24"/>
          <w:szCs w:val="24"/>
        </w:rPr>
        <w:t>five-day</w:t>
      </w:r>
      <w:r w:rsidRPr="2BC868E3">
        <w:rPr>
          <w:rFonts w:ascii="Arial" w:eastAsia="Arial" w:hAnsi="Arial" w:cs="Arial"/>
          <w:sz w:val="24"/>
          <w:szCs w:val="24"/>
        </w:rPr>
        <w:t xml:space="preserve"> practicum PASSSING </w:t>
      </w:r>
      <w:r w:rsidR="00133D67">
        <w:rPr>
          <w:rFonts w:ascii="Arial" w:eastAsia="Arial" w:hAnsi="Arial" w:cs="Arial"/>
          <w:sz w:val="24"/>
          <w:szCs w:val="24"/>
        </w:rPr>
        <w:t>including being the Team Leader along with Kane Morgan.</w:t>
      </w:r>
      <w:r w:rsidRPr="2BC868E3">
        <w:rPr>
          <w:rFonts w:ascii="Arial" w:eastAsia="Arial" w:hAnsi="Arial" w:cs="Arial"/>
          <w:sz w:val="24"/>
          <w:szCs w:val="24"/>
        </w:rPr>
        <w:t xml:space="preserve"> It was great to see amongst participants a lot of family members attending this life changing workshop along with others who either worked alongside people with disability or people who are ageing. </w:t>
      </w:r>
    </w:p>
    <w:p w14:paraId="46645B50" w14:textId="32F798E7" w:rsidR="00133D67" w:rsidRDefault="00133D67" w:rsidP="504C106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year ahead will bring its own challenges and Foundations Forum looks forward to continuing to provide relevant workshops. As a volunteer organisation I would like to thank committee members and supporters for your ongoing support, time and dedication. We are always looking for new people to join our committee and </w:t>
      </w:r>
      <w:r w:rsidR="00613D73">
        <w:rPr>
          <w:rFonts w:ascii="Arial" w:eastAsia="Arial" w:hAnsi="Arial" w:cs="Arial"/>
          <w:sz w:val="24"/>
          <w:szCs w:val="24"/>
        </w:rPr>
        <w:t xml:space="preserve">welcome new </w:t>
      </w:r>
      <w:r>
        <w:rPr>
          <w:rFonts w:ascii="Arial" w:eastAsia="Arial" w:hAnsi="Arial" w:cs="Arial"/>
          <w:sz w:val="24"/>
          <w:szCs w:val="24"/>
        </w:rPr>
        <w:t>ideas, knowledge and wisdom so please feel free to make contact or share with others who might be interested.</w:t>
      </w:r>
    </w:p>
    <w:p w14:paraId="6A807BC8" w14:textId="646AD15F" w:rsidR="504C1066" w:rsidRPr="00133D67" w:rsidRDefault="504C1066" w:rsidP="504C1066">
      <w:pPr>
        <w:rPr>
          <w:rFonts w:ascii="Arial" w:eastAsia="Arial" w:hAnsi="Arial" w:cs="Arial"/>
          <w:sz w:val="24"/>
          <w:szCs w:val="24"/>
        </w:rPr>
      </w:pPr>
      <w:r w:rsidRPr="00133D67">
        <w:rPr>
          <w:rFonts w:ascii="Arial" w:eastAsia="Arial" w:hAnsi="Arial" w:cs="Arial"/>
          <w:sz w:val="24"/>
          <w:szCs w:val="24"/>
        </w:rPr>
        <w:br/>
      </w:r>
      <w:r w:rsidRPr="00133D67">
        <w:rPr>
          <w:rFonts w:ascii="Arial" w:eastAsia="Arial" w:hAnsi="Arial" w:cs="Arial"/>
          <w:sz w:val="24"/>
          <w:szCs w:val="24"/>
        </w:rPr>
        <w:br/>
      </w:r>
    </w:p>
    <w:sectPr w:rsidR="504C1066" w:rsidRPr="00133D67" w:rsidSect="00737488">
      <w:footerReference w:type="default" r:id="rId7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8FE1A" w14:textId="77777777" w:rsidR="00200A8A" w:rsidRDefault="00200A8A" w:rsidP="00F657F5">
      <w:pPr>
        <w:spacing w:after="0" w:line="240" w:lineRule="auto"/>
      </w:pPr>
      <w:r>
        <w:separator/>
      </w:r>
    </w:p>
  </w:endnote>
  <w:endnote w:type="continuationSeparator" w:id="0">
    <w:p w14:paraId="127730A0" w14:textId="77777777" w:rsidR="00200A8A" w:rsidRDefault="00200A8A" w:rsidP="00F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99AA" w14:textId="3516B13F" w:rsidR="00F657F5" w:rsidRDefault="00F657F5">
    <w:pPr>
      <w:pStyle w:val="Footer"/>
    </w:pPr>
  </w:p>
  <w:p w14:paraId="0082AF98" w14:textId="77777777" w:rsidR="00F657F5" w:rsidRDefault="00F65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D57CA" w14:textId="77777777" w:rsidR="00200A8A" w:rsidRDefault="00200A8A" w:rsidP="00F657F5">
      <w:pPr>
        <w:spacing w:after="0" w:line="240" w:lineRule="auto"/>
      </w:pPr>
      <w:r>
        <w:separator/>
      </w:r>
    </w:p>
  </w:footnote>
  <w:footnote w:type="continuationSeparator" w:id="0">
    <w:p w14:paraId="544E289E" w14:textId="77777777" w:rsidR="00200A8A" w:rsidRDefault="00200A8A" w:rsidP="00F65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CA"/>
    <w:rsid w:val="000412CD"/>
    <w:rsid w:val="00050A53"/>
    <w:rsid w:val="000B3AA1"/>
    <w:rsid w:val="000C31A4"/>
    <w:rsid w:val="00100F95"/>
    <w:rsid w:val="00133D67"/>
    <w:rsid w:val="00171A1D"/>
    <w:rsid w:val="00187150"/>
    <w:rsid w:val="001952CC"/>
    <w:rsid w:val="00200A8A"/>
    <w:rsid w:val="002138C0"/>
    <w:rsid w:val="00223521"/>
    <w:rsid w:val="00230D4A"/>
    <w:rsid w:val="0026268B"/>
    <w:rsid w:val="002723EC"/>
    <w:rsid w:val="0029350E"/>
    <w:rsid w:val="00295EC0"/>
    <w:rsid w:val="00297620"/>
    <w:rsid w:val="002A2F5B"/>
    <w:rsid w:val="002A57F2"/>
    <w:rsid w:val="002B5914"/>
    <w:rsid w:val="002E462F"/>
    <w:rsid w:val="002F686C"/>
    <w:rsid w:val="0032436A"/>
    <w:rsid w:val="00343EF8"/>
    <w:rsid w:val="003615FA"/>
    <w:rsid w:val="003C4D48"/>
    <w:rsid w:val="00411615"/>
    <w:rsid w:val="00441B89"/>
    <w:rsid w:val="004513EC"/>
    <w:rsid w:val="00463B26"/>
    <w:rsid w:val="004C3E05"/>
    <w:rsid w:val="004D4D78"/>
    <w:rsid w:val="004F4CC5"/>
    <w:rsid w:val="00513701"/>
    <w:rsid w:val="00535581"/>
    <w:rsid w:val="00535BBA"/>
    <w:rsid w:val="0054044E"/>
    <w:rsid w:val="00554420"/>
    <w:rsid w:val="00560A8F"/>
    <w:rsid w:val="00571F26"/>
    <w:rsid w:val="00571F32"/>
    <w:rsid w:val="0058461C"/>
    <w:rsid w:val="00613D73"/>
    <w:rsid w:val="00626F4D"/>
    <w:rsid w:val="006331F2"/>
    <w:rsid w:val="0063497B"/>
    <w:rsid w:val="006C3B33"/>
    <w:rsid w:val="006C676A"/>
    <w:rsid w:val="006D5A5F"/>
    <w:rsid w:val="007033CA"/>
    <w:rsid w:val="00713C77"/>
    <w:rsid w:val="00737488"/>
    <w:rsid w:val="00751F0A"/>
    <w:rsid w:val="00762F61"/>
    <w:rsid w:val="00790801"/>
    <w:rsid w:val="008175C9"/>
    <w:rsid w:val="00823885"/>
    <w:rsid w:val="0082492F"/>
    <w:rsid w:val="008636EC"/>
    <w:rsid w:val="00876FBD"/>
    <w:rsid w:val="008A0652"/>
    <w:rsid w:val="008C1E76"/>
    <w:rsid w:val="008D5BC4"/>
    <w:rsid w:val="008E01C4"/>
    <w:rsid w:val="008F36F4"/>
    <w:rsid w:val="00944B23"/>
    <w:rsid w:val="009570DF"/>
    <w:rsid w:val="009573B9"/>
    <w:rsid w:val="009A18E4"/>
    <w:rsid w:val="009B11D7"/>
    <w:rsid w:val="009D3039"/>
    <w:rsid w:val="009F04D2"/>
    <w:rsid w:val="00A311C6"/>
    <w:rsid w:val="00A84863"/>
    <w:rsid w:val="00A87E9B"/>
    <w:rsid w:val="00AA3D8A"/>
    <w:rsid w:val="00AA499D"/>
    <w:rsid w:val="00AA6615"/>
    <w:rsid w:val="00AC19D9"/>
    <w:rsid w:val="00AC4D7B"/>
    <w:rsid w:val="00B00B11"/>
    <w:rsid w:val="00B03541"/>
    <w:rsid w:val="00B10D0B"/>
    <w:rsid w:val="00B178EB"/>
    <w:rsid w:val="00B457B3"/>
    <w:rsid w:val="00B45C35"/>
    <w:rsid w:val="00B51DB0"/>
    <w:rsid w:val="00B544FA"/>
    <w:rsid w:val="00B7289D"/>
    <w:rsid w:val="00B841F4"/>
    <w:rsid w:val="00B85F4B"/>
    <w:rsid w:val="00BE04C9"/>
    <w:rsid w:val="00BF4149"/>
    <w:rsid w:val="00C06106"/>
    <w:rsid w:val="00C14596"/>
    <w:rsid w:val="00C25D6E"/>
    <w:rsid w:val="00C47CE4"/>
    <w:rsid w:val="00C50040"/>
    <w:rsid w:val="00C6285D"/>
    <w:rsid w:val="00C6409D"/>
    <w:rsid w:val="00C85772"/>
    <w:rsid w:val="00CC7FA4"/>
    <w:rsid w:val="00D079FB"/>
    <w:rsid w:val="00D13F5E"/>
    <w:rsid w:val="00D24704"/>
    <w:rsid w:val="00D2499F"/>
    <w:rsid w:val="00D304BD"/>
    <w:rsid w:val="00D40273"/>
    <w:rsid w:val="00D66741"/>
    <w:rsid w:val="00DA6F93"/>
    <w:rsid w:val="00DE2E5A"/>
    <w:rsid w:val="00E03934"/>
    <w:rsid w:val="00EE2A31"/>
    <w:rsid w:val="00EE3B56"/>
    <w:rsid w:val="00EF7494"/>
    <w:rsid w:val="00F323C5"/>
    <w:rsid w:val="00F63491"/>
    <w:rsid w:val="00F657F5"/>
    <w:rsid w:val="00F74189"/>
    <w:rsid w:val="00F81BE1"/>
    <w:rsid w:val="00FD6813"/>
    <w:rsid w:val="2BC868E3"/>
    <w:rsid w:val="504C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1381"/>
  <w15:docId w15:val="{A731F06D-F874-43A3-9F5C-DF6807C9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2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B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5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F5"/>
  </w:style>
  <w:style w:type="paragraph" w:styleId="Footer">
    <w:name w:val="footer"/>
    <w:basedOn w:val="Normal"/>
    <w:link w:val="FooterChar"/>
    <w:uiPriority w:val="99"/>
    <w:unhideWhenUsed/>
    <w:rsid w:val="00F65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F5"/>
  </w:style>
  <w:style w:type="character" w:styleId="HTMLAcronym">
    <w:name w:val="HTML Acronym"/>
    <w:basedOn w:val="DefaultParagraphFont"/>
    <w:uiPriority w:val="99"/>
    <w:semiHidden/>
    <w:unhideWhenUsed/>
    <w:rsid w:val="009570DF"/>
  </w:style>
  <w:style w:type="character" w:customStyle="1" w:styleId="Heading2Char">
    <w:name w:val="Heading 2 Char"/>
    <w:basedOn w:val="DefaultParagraphFont"/>
    <w:link w:val="Heading2"/>
    <w:uiPriority w:val="9"/>
    <w:rsid w:val="00C6285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6285D"/>
    <w:rPr>
      <w:color w:val="0000FF"/>
      <w:u w:val="single"/>
    </w:rPr>
  </w:style>
  <w:style w:type="paragraph" w:customStyle="1" w:styleId="Default">
    <w:name w:val="Default"/>
    <w:rsid w:val="008F36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9B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Physicians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&amp; John McGlynn</dc:creator>
  <cp:lastModifiedBy>Rhi</cp:lastModifiedBy>
  <cp:revision>2</cp:revision>
  <cp:lastPrinted>2013-11-02T02:39:00Z</cp:lastPrinted>
  <dcterms:created xsi:type="dcterms:W3CDTF">2018-11-27T12:21:00Z</dcterms:created>
  <dcterms:modified xsi:type="dcterms:W3CDTF">2018-11-27T12:21:00Z</dcterms:modified>
</cp:coreProperties>
</file>